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4321"/>
        <w:tblW w:w="15854" w:type="dxa"/>
        <w:tblBorders>
          <w:top w:val="single" w:sz="24" w:space="0" w:color="CC66FF"/>
          <w:left w:val="single" w:sz="24" w:space="0" w:color="CC66FF"/>
          <w:bottom w:val="single" w:sz="24" w:space="0" w:color="CC66FF"/>
          <w:right w:val="single" w:sz="24" w:space="0" w:color="CC66FF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  <w:gridCol w:w="2643"/>
        <w:gridCol w:w="2643"/>
      </w:tblGrid>
      <w:tr w:rsidR="000F3DAD" w:rsidRPr="00825786" w14:paraId="4D431373" w14:textId="77777777" w:rsidTr="000F3DAD">
        <w:trPr>
          <w:trHeight w:val="392"/>
        </w:trPr>
        <w:tc>
          <w:tcPr>
            <w:tcW w:w="2642" w:type="dxa"/>
            <w:tcBorders>
              <w:top w:val="nil"/>
              <w:left w:val="nil"/>
              <w:bottom w:val="single" w:sz="24" w:space="0" w:color="FD6666"/>
              <w:right w:val="single" w:sz="24" w:space="0" w:color="FD6666"/>
            </w:tcBorders>
          </w:tcPr>
          <w:p w14:paraId="28B2AF0D" w14:textId="77777777" w:rsidR="0095229D" w:rsidRPr="00825786" w:rsidRDefault="0095229D" w:rsidP="00FD3F85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24" w:space="0" w:color="FD6666"/>
              <w:left w:val="single" w:sz="24" w:space="0" w:color="FD6666"/>
              <w:bottom w:val="single" w:sz="8" w:space="0" w:color="CC66FF"/>
              <w:right w:val="single" w:sz="8" w:space="0" w:color="FFFFFF" w:themeColor="background1"/>
            </w:tcBorders>
            <w:shd w:val="clear" w:color="auto" w:fill="FD6666"/>
          </w:tcPr>
          <w:p w14:paraId="69F256A5" w14:textId="16DDEB57" w:rsidR="0095229D" w:rsidRPr="00825786" w:rsidRDefault="0095229D" w:rsidP="00FD3F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Lesson 1</w:t>
            </w:r>
            <w:r w:rsidR="000F3DAD"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proofErr w:type="spellStart"/>
            <w:r w:rsidR="000F3DAD">
              <w:rPr>
                <w:rFonts w:ascii="Arial" w:hAnsi="Arial" w:cs="Arial"/>
                <w:b/>
                <w:color w:val="FFFFFF" w:themeColor="background1"/>
              </w:rPr>
              <w:t>ir</w:t>
            </w:r>
            <w:proofErr w:type="spellEnd"/>
          </w:p>
        </w:tc>
        <w:tc>
          <w:tcPr>
            <w:tcW w:w="2642" w:type="dxa"/>
            <w:tcBorders>
              <w:top w:val="single" w:sz="24" w:space="0" w:color="FD6666"/>
              <w:left w:val="single" w:sz="8" w:space="0" w:color="FFFFFF" w:themeColor="background1"/>
              <w:bottom w:val="single" w:sz="8" w:space="0" w:color="CC66FF"/>
              <w:right w:val="single" w:sz="8" w:space="0" w:color="FFFFFF" w:themeColor="background1"/>
            </w:tcBorders>
            <w:shd w:val="clear" w:color="auto" w:fill="FD6666"/>
          </w:tcPr>
          <w:p w14:paraId="10F2D861" w14:textId="5A9A1E8D" w:rsidR="0095229D" w:rsidRPr="00825786" w:rsidRDefault="0095229D" w:rsidP="00FD3F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Lesson 2</w:t>
            </w:r>
            <w:r w:rsidR="000F3DAD"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proofErr w:type="spellStart"/>
            <w:r w:rsidR="000F3DAD">
              <w:rPr>
                <w:rFonts w:ascii="Arial" w:hAnsi="Arial" w:cs="Arial"/>
                <w:b/>
                <w:color w:val="FFFFFF" w:themeColor="background1"/>
              </w:rPr>
              <w:t>ir</w:t>
            </w:r>
            <w:proofErr w:type="spellEnd"/>
          </w:p>
        </w:tc>
        <w:tc>
          <w:tcPr>
            <w:tcW w:w="2642" w:type="dxa"/>
            <w:tcBorders>
              <w:top w:val="single" w:sz="24" w:space="0" w:color="FD6666"/>
              <w:left w:val="single" w:sz="8" w:space="0" w:color="FFFFFF" w:themeColor="background1"/>
              <w:bottom w:val="single" w:sz="8" w:space="0" w:color="CC66FF"/>
              <w:right w:val="single" w:sz="8" w:space="0" w:color="FFFFFF" w:themeColor="background1"/>
            </w:tcBorders>
            <w:shd w:val="clear" w:color="auto" w:fill="FD6666"/>
          </w:tcPr>
          <w:p w14:paraId="4F63ABF2" w14:textId="6592FF08" w:rsidR="0095229D" w:rsidRPr="00825786" w:rsidRDefault="0095229D" w:rsidP="00FD3F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Lesson 3</w:t>
            </w:r>
            <w:r w:rsidR="000F3DAD"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proofErr w:type="spellStart"/>
            <w:r w:rsidR="000F3DAD">
              <w:rPr>
                <w:rFonts w:ascii="Arial" w:hAnsi="Arial" w:cs="Arial"/>
                <w:b/>
                <w:color w:val="FFFFFF" w:themeColor="background1"/>
              </w:rPr>
              <w:t>oy</w:t>
            </w:r>
            <w:proofErr w:type="spellEnd"/>
          </w:p>
        </w:tc>
        <w:tc>
          <w:tcPr>
            <w:tcW w:w="2643" w:type="dxa"/>
            <w:tcBorders>
              <w:top w:val="single" w:sz="24" w:space="0" w:color="FD6666"/>
              <w:left w:val="single" w:sz="8" w:space="0" w:color="FFFFFF" w:themeColor="background1"/>
              <w:bottom w:val="single" w:sz="8" w:space="0" w:color="CC66FF"/>
              <w:right w:val="single" w:sz="8" w:space="0" w:color="FFFFFF" w:themeColor="background1"/>
            </w:tcBorders>
            <w:shd w:val="clear" w:color="auto" w:fill="FD6666"/>
          </w:tcPr>
          <w:p w14:paraId="3DC85149" w14:textId="534EC0C1" w:rsidR="0095229D" w:rsidRPr="00825786" w:rsidRDefault="0095229D" w:rsidP="00FD3F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Lesson 4</w:t>
            </w:r>
            <w:r w:rsidR="000F3DAD"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proofErr w:type="spellStart"/>
            <w:r w:rsidR="000F3DAD">
              <w:rPr>
                <w:rFonts w:ascii="Arial" w:hAnsi="Arial" w:cs="Arial"/>
                <w:b/>
                <w:color w:val="FFFFFF" w:themeColor="background1"/>
              </w:rPr>
              <w:t>oy</w:t>
            </w:r>
            <w:proofErr w:type="spellEnd"/>
          </w:p>
        </w:tc>
        <w:tc>
          <w:tcPr>
            <w:tcW w:w="2643" w:type="dxa"/>
            <w:tcBorders>
              <w:top w:val="single" w:sz="24" w:space="0" w:color="FD6666"/>
              <w:left w:val="single" w:sz="8" w:space="0" w:color="FFFFFF" w:themeColor="background1"/>
              <w:bottom w:val="single" w:sz="8" w:space="0" w:color="CC66FF"/>
              <w:right w:val="single" w:sz="24" w:space="0" w:color="FD6666"/>
            </w:tcBorders>
            <w:shd w:val="clear" w:color="auto" w:fill="FD6666"/>
          </w:tcPr>
          <w:p w14:paraId="48E3265A" w14:textId="0F4586B4" w:rsidR="0095229D" w:rsidRPr="00825786" w:rsidRDefault="0095229D" w:rsidP="00FD3F8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Lesson 5</w:t>
            </w:r>
            <w:r w:rsidR="000F3DAD">
              <w:rPr>
                <w:rFonts w:ascii="Arial" w:hAnsi="Arial" w:cs="Arial"/>
                <w:b/>
                <w:color w:val="FFFFFF" w:themeColor="background1"/>
              </w:rPr>
              <w:t xml:space="preserve"> - Rainbow</w:t>
            </w:r>
          </w:p>
        </w:tc>
      </w:tr>
      <w:tr w:rsidR="00FD3F85" w:rsidRPr="00825786" w14:paraId="6C7B04F9" w14:textId="77777777" w:rsidTr="000F3DAD">
        <w:trPr>
          <w:trHeight w:val="392"/>
        </w:trPr>
        <w:tc>
          <w:tcPr>
            <w:tcW w:w="2642" w:type="dxa"/>
            <w:tcBorders>
              <w:top w:val="single" w:sz="24" w:space="0" w:color="FD6666"/>
              <w:left w:val="single" w:sz="24" w:space="0" w:color="FD66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6666"/>
          </w:tcPr>
          <w:p w14:paraId="214E0AEE" w14:textId="77777777" w:rsidR="00825786" w:rsidRDefault="00825786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4A06125E" w14:textId="77777777" w:rsidR="0095229D" w:rsidRPr="00825786" w:rsidRDefault="0095229D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Revise &amp; Review</w:t>
            </w:r>
          </w:p>
        </w:tc>
        <w:tc>
          <w:tcPr>
            <w:tcW w:w="2642" w:type="dxa"/>
            <w:tcBorders>
              <w:top w:val="single" w:sz="8" w:space="0" w:color="CC66FF"/>
              <w:left w:val="single" w:sz="8" w:space="0" w:color="FFFFFF" w:themeColor="background1"/>
              <w:bottom w:val="single" w:sz="6" w:space="0" w:color="FF0000"/>
              <w:right w:val="single" w:sz="6" w:space="0" w:color="FF0000"/>
            </w:tcBorders>
          </w:tcPr>
          <w:p w14:paraId="65FB8C0B" w14:textId="77777777" w:rsidR="0095229D" w:rsidRPr="00825786" w:rsidRDefault="0095229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>Sound recap set 1</w:t>
            </w:r>
          </w:p>
          <w:p w14:paraId="7E387169" w14:textId="77777777" w:rsidR="0095229D" w:rsidRPr="00825786" w:rsidRDefault="0095229D" w:rsidP="00FD3F85">
            <w:pPr>
              <w:rPr>
                <w:rFonts w:ascii="Arial" w:hAnsi="Arial" w:cs="Arial"/>
              </w:rPr>
            </w:pPr>
          </w:p>
          <w:p w14:paraId="5663CD2B" w14:textId="5808461C" w:rsidR="0095229D" w:rsidRPr="00825786" w:rsidRDefault="0095229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>Action poem</w:t>
            </w:r>
            <w:r w:rsidR="00C84AFF">
              <w:rPr>
                <w:rFonts w:ascii="Arial" w:hAnsi="Arial" w:cs="Arial"/>
                <w:color w:val="3366FF"/>
              </w:rPr>
              <w:t xml:space="preserve"> </w:t>
            </w:r>
            <w:r w:rsidR="00C84AFF" w:rsidRPr="00C84AFF">
              <w:rPr>
                <w:rFonts w:ascii="Arial" w:hAnsi="Arial" w:cs="Arial"/>
                <w:color w:val="000000" w:themeColor="text1"/>
              </w:rPr>
              <w:t>interactive activity</w:t>
            </w:r>
          </w:p>
        </w:tc>
        <w:tc>
          <w:tcPr>
            <w:tcW w:w="2642" w:type="dxa"/>
            <w:tcBorders>
              <w:top w:val="single" w:sz="8" w:space="0" w:color="CC66FF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DC2C68F" w14:textId="77777777" w:rsidR="0095229D" w:rsidRPr="00825786" w:rsidRDefault="0095229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>Sound recap set 2</w:t>
            </w:r>
          </w:p>
        </w:tc>
        <w:tc>
          <w:tcPr>
            <w:tcW w:w="2642" w:type="dxa"/>
            <w:tcBorders>
              <w:top w:val="single" w:sz="8" w:space="0" w:color="CC66FF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044AC2B" w14:textId="77777777" w:rsidR="0095229D" w:rsidRDefault="0095229D" w:rsidP="000F3DAD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 xml:space="preserve">Sound recap set </w:t>
            </w:r>
            <w:r w:rsidR="000F3DAD">
              <w:rPr>
                <w:rFonts w:ascii="Arial" w:hAnsi="Arial" w:cs="Arial"/>
                <w:color w:val="3366FF"/>
              </w:rPr>
              <w:t>1</w:t>
            </w:r>
          </w:p>
          <w:p w14:paraId="358DAE6F" w14:textId="77777777" w:rsidR="000F3DAD" w:rsidRDefault="000F3DAD" w:rsidP="000F3DAD">
            <w:pPr>
              <w:rPr>
                <w:rFonts w:ascii="Arial" w:hAnsi="Arial" w:cs="Arial"/>
                <w:color w:val="3366FF"/>
              </w:rPr>
            </w:pPr>
          </w:p>
          <w:p w14:paraId="444830EB" w14:textId="1769B6BD" w:rsidR="000F3DAD" w:rsidRPr="00825786" w:rsidRDefault="000F3DAD" w:rsidP="000F3DAD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>Action poem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C84AFF">
              <w:rPr>
                <w:rFonts w:ascii="Arial" w:hAnsi="Arial" w:cs="Arial"/>
                <w:color w:val="000000" w:themeColor="text1"/>
              </w:rPr>
              <w:t>interactive activity</w:t>
            </w:r>
          </w:p>
        </w:tc>
        <w:tc>
          <w:tcPr>
            <w:tcW w:w="2643" w:type="dxa"/>
            <w:tcBorders>
              <w:top w:val="single" w:sz="8" w:space="0" w:color="CC66FF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0898077" w14:textId="2071442D" w:rsidR="0095229D" w:rsidRPr="00825786" w:rsidRDefault="0095229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 xml:space="preserve">Sound recap set </w:t>
            </w:r>
            <w:r w:rsidR="00E8069C">
              <w:rPr>
                <w:rFonts w:ascii="Arial" w:hAnsi="Arial" w:cs="Arial"/>
                <w:color w:val="3366FF"/>
              </w:rPr>
              <w:t>2</w:t>
            </w:r>
          </w:p>
          <w:p w14:paraId="56120795" w14:textId="77777777" w:rsidR="001734A2" w:rsidRPr="00825786" w:rsidRDefault="001734A2" w:rsidP="00FD3F85">
            <w:pPr>
              <w:rPr>
                <w:rFonts w:ascii="Arial" w:hAnsi="Arial" w:cs="Arial"/>
              </w:rPr>
            </w:pPr>
          </w:p>
          <w:p w14:paraId="0CB9BB5E" w14:textId="3999664C" w:rsidR="001734A2" w:rsidRPr="00825786" w:rsidRDefault="001734A2" w:rsidP="00FD3F85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8" w:space="0" w:color="CC66FF"/>
              <w:left w:val="single" w:sz="6" w:space="0" w:color="FF0000"/>
              <w:bottom w:val="single" w:sz="6" w:space="0" w:color="FF0000"/>
              <w:right w:val="single" w:sz="24" w:space="0" w:color="FD6666"/>
            </w:tcBorders>
          </w:tcPr>
          <w:p w14:paraId="2C419EEF" w14:textId="03949F53" w:rsidR="001734A2" w:rsidRPr="00825786" w:rsidRDefault="001734A2" w:rsidP="00FD3F85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  <w:color w:val="3366FF"/>
              </w:rPr>
              <w:t>Rainbow words</w:t>
            </w:r>
            <w:r w:rsidRPr="00825786">
              <w:rPr>
                <w:rFonts w:ascii="Arial" w:hAnsi="Arial" w:cs="Arial"/>
              </w:rPr>
              <w:t xml:space="preserve"> – revise words</w:t>
            </w:r>
          </w:p>
        </w:tc>
      </w:tr>
      <w:tr w:rsidR="00FD3F85" w:rsidRPr="00825786" w14:paraId="0968D5ED" w14:textId="77777777" w:rsidTr="000F3DAD">
        <w:trPr>
          <w:trHeight w:val="392"/>
        </w:trPr>
        <w:tc>
          <w:tcPr>
            <w:tcW w:w="2642" w:type="dxa"/>
            <w:tcBorders>
              <w:top w:val="single" w:sz="8" w:space="0" w:color="FFFFFF" w:themeColor="background1"/>
              <w:left w:val="single" w:sz="24" w:space="0" w:color="FD66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6666"/>
          </w:tcPr>
          <w:p w14:paraId="467AAF9B" w14:textId="77777777" w:rsidR="00825786" w:rsidRDefault="00825786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BAF9D8E" w14:textId="77777777" w:rsidR="0095229D" w:rsidRPr="00825786" w:rsidRDefault="0095229D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Teach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8" w:space="0" w:color="FFFFFF" w:themeColor="background1"/>
              <w:bottom w:val="single" w:sz="6" w:space="0" w:color="FF0000"/>
              <w:right w:val="single" w:sz="6" w:space="0" w:color="FF0000"/>
            </w:tcBorders>
          </w:tcPr>
          <w:p w14:paraId="4B3C3F08" w14:textId="088E90D3" w:rsidR="0095229D" w:rsidRPr="00825786" w:rsidRDefault="0095229D" w:rsidP="000F3DAD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Carpet </w:t>
            </w:r>
            <w:r w:rsidR="00850389" w:rsidRPr="00825786">
              <w:rPr>
                <w:rFonts w:ascii="Arial" w:hAnsi="Arial" w:cs="Arial"/>
              </w:rPr>
              <w:t>session</w:t>
            </w:r>
            <w:r w:rsidR="00D80D63" w:rsidRPr="00825786">
              <w:rPr>
                <w:rFonts w:ascii="Arial" w:hAnsi="Arial" w:cs="Arial"/>
              </w:rPr>
              <w:t xml:space="preserve">: </w:t>
            </w:r>
            <w:r w:rsidR="000F3DAD">
              <w:rPr>
                <w:rFonts w:ascii="Arial" w:hAnsi="Arial" w:cs="Arial"/>
              </w:rPr>
              <w:t>Alternative ‘</w:t>
            </w:r>
            <w:proofErr w:type="spellStart"/>
            <w:r w:rsidR="000F3DAD">
              <w:rPr>
                <w:rFonts w:ascii="Arial" w:hAnsi="Arial" w:cs="Arial"/>
              </w:rPr>
              <w:t>ir</w:t>
            </w:r>
            <w:proofErr w:type="spellEnd"/>
            <w:r w:rsidR="000F3DAD">
              <w:rPr>
                <w:rFonts w:ascii="Arial" w:hAnsi="Arial" w:cs="Arial"/>
              </w:rPr>
              <w:t>’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14AE5DA" w14:textId="6AE53CBF" w:rsidR="0095229D" w:rsidRPr="00825786" w:rsidRDefault="0095229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>Interactive Lesson</w:t>
            </w:r>
            <w:r w:rsidR="000F3DAD">
              <w:rPr>
                <w:rFonts w:ascii="Arial" w:hAnsi="Arial" w:cs="Arial"/>
                <w:color w:val="3366FF"/>
              </w:rPr>
              <w:t xml:space="preserve">: </w:t>
            </w:r>
            <w:r w:rsidR="000F3DAD" w:rsidRPr="000F3DAD">
              <w:rPr>
                <w:rFonts w:ascii="Arial" w:hAnsi="Arial" w:cs="Arial"/>
              </w:rPr>
              <w:t>alternative ‘</w:t>
            </w:r>
            <w:proofErr w:type="spellStart"/>
            <w:r w:rsidR="000F3DAD" w:rsidRPr="000F3DAD">
              <w:rPr>
                <w:rFonts w:ascii="Arial" w:hAnsi="Arial" w:cs="Arial"/>
              </w:rPr>
              <w:t>ir</w:t>
            </w:r>
            <w:proofErr w:type="spellEnd"/>
            <w:r w:rsidR="000F3DAD" w:rsidRPr="000F3DAD">
              <w:rPr>
                <w:rFonts w:ascii="Arial" w:hAnsi="Arial" w:cs="Arial"/>
              </w:rPr>
              <w:t>’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160D522" w14:textId="59B0C868" w:rsidR="0095229D" w:rsidRPr="00825786" w:rsidRDefault="000F3DA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</w:rPr>
              <w:t xml:space="preserve">Carpet session: </w:t>
            </w:r>
            <w:r>
              <w:rPr>
                <w:rFonts w:ascii="Arial" w:hAnsi="Arial" w:cs="Arial"/>
              </w:rPr>
              <w:t>Alternative ‘</w:t>
            </w:r>
            <w:proofErr w:type="spellStart"/>
            <w:r>
              <w:rPr>
                <w:rFonts w:ascii="Arial" w:hAnsi="Arial" w:cs="Arial"/>
              </w:rPr>
              <w:t>oy</w:t>
            </w:r>
            <w:proofErr w:type="spellEnd"/>
            <w:r>
              <w:rPr>
                <w:rFonts w:ascii="Arial" w:hAnsi="Arial" w:cs="Arial"/>
              </w:rPr>
              <w:t>’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14:paraId="4ADD3345" w14:textId="77584DD7" w:rsidR="0095229D" w:rsidRPr="00825786" w:rsidRDefault="000F3DAD" w:rsidP="000F3DAD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  <w:color w:val="3366FF"/>
              </w:rPr>
              <w:t>Interactive Lesson</w:t>
            </w:r>
            <w:r>
              <w:rPr>
                <w:rFonts w:ascii="Arial" w:hAnsi="Arial" w:cs="Arial"/>
                <w:color w:val="3366FF"/>
              </w:rPr>
              <w:t xml:space="preserve">: </w:t>
            </w:r>
            <w:r w:rsidRPr="000F3DAD">
              <w:rPr>
                <w:rFonts w:ascii="Arial" w:hAnsi="Arial" w:cs="Arial"/>
              </w:rPr>
              <w:t>alternative ‘</w:t>
            </w:r>
            <w:proofErr w:type="spellStart"/>
            <w:r>
              <w:rPr>
                <w:rFonts w:ascii="Arial" w:hAnsi="Arial" w:cs="Arial"/>
              </w:rPr>
              <w:t>oy</w:t>
            </w:r>
            <w:proofErr w:type="spellEnd"/>
            <w:r w:rsidRPr="000F3DAD">
              <w:rPr>
                <w:rFonts w:ascii="Arial" w:hAnsi="Arial" w:cs="Arial"/>
              </w:rPr>
              <w:t>’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D6666"/>
            </w:tcBorders>
          </w:tcPr>
          <w:p w14:paraId="2304C791" w14:textId="58D87886" w:rsidR="0095229D" w:rsidRPr="00825786" w:rsidRDefault="0095229D" w:rsidP="00FD3F85">
            <w:pPr>
              <w:rPr>
                <w:rFonts w:ascii="Arial" w:hAnsi="Arial" w:cs="Arial"/>
                <w:color w:val="3366FF"/>
              </w:rPr>
            </w:pPr>
            <w:r w:rsidRPr="00825786">
              <w:rPr>
                <w:rFonts w:ascii="Arial" w:hAnsi="Arial" w:cs="Arial"/>
                <w:color w:val="3366FF"/>
              </w:rPr>
              <w:t>Rainbow Words</w:t>
            </w:r>
            <w:r w:rsidR="00C84AFF">
              <w:rPr>
                <w:rFonts w:ascii="Arial" w:hAnsi="Arial" w:cs="Arial"/>
                <w:color w:val="3366FF"/>
              </w:rPr>
              <w:t xml:space="preserve"> </w:t>
            </w:r>
            <w:r w:rsidR="00C84AFF" w:rsidRPr="00C84AFF">
              <w:rPr>
                <w:rFonts w:ascii="Arial" w:hAnsi="Arial" w:cs="Arial"/>
                <w:color w:val="000000" w:themeColor="text1"/>
              </w:rPr>
              <w:t>interactive activity</w:t>
            </w:r>
          </w:p>
        </w:tc>
      </w:tr>
      <w:tr w:rsidR="00FD3F85" w:rsidRPr="00825786" w14:paraId="5AADC913" w14:textId="77777777" w:rsidTr="000F3DAD">
        <w:trPr>
          <w:trHeight w:val="392"/>
        </w:trPr>
        <w:tc>
          <w:tcPr>
            <w:tcW w:w="2642" w:type="dxa"/>
            <w:tcBorders>
              <w:top w:val="single" w:sz="8" w:space="0" w:color="FFFFFF" w:themeColor="background1"/>
              <w:left w:val="single" w:sz="24" w:space="0" w:color="FD66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6666"/>
          </w:tcPr>
          <w:p w14:paraId="15E3AD2E" w14:textId="77777777" w:rsidR="0095229D" w:rsidRPr="00825786" w:rsidRDefault="0095229D" w:rsidP="00933130">
            <w:pPr>
              <w:spacing w:before="40"/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Practise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8" w:space="0" w:color="FFFFFF" w:themeColor="background1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14:paraId="5A778D82" w14:textId="5189F900" w:rsidR="0095229D" w:rsidRPr="00825786" w:rsidRDefault="000F3DAD" w:rsidP="00FD3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Worksheet: Yucky Yak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77C9F3A" w14:textId="3D73FEE3" w:rsidR="0095229D" w:rsidRPr="00825786" w:rsidRDefault="000F3DAD" w:rsidP="00FD3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Worksheet: Digraph detective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2F5363B" w14:textId="71803489" w:rsidR="0095229D" w:rsidRPr="00825786" w:rsidRDefault="000F3DAD" w:rsidP="00FD3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Worksheet: Yucky Yak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42E5E2F" w14:textId="10C10B3A" w:rsidR="0095229D" w:rsidRPr="00825786" w:rsidRDefault="000F3DAD" w:rsidP="00FD3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Worksheet: Digraph Detective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D6666"/>
            </w:tcBorders>
            <w:shd w:val="clear" w:color="auto" w:fill="auto"/>
          </w:tcPr>
          <w:p w14:paraId="11E0085E" w14:textId="36F03E79" w:rsidR="0095229D" w:rsidRPr="00825786" w:rsidRDefault="000F3DAD" w:rsidP="00C84AFF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Spelling worksheet</w:t>
            </w:r>
            <w:r w:rsidR="00E8069C">
              <w:rPr>
                <w:rFonts w:ascii="Arial" w:hAnsi="Arial" w:cs="Arial"/>
              </w:rPr>
              <w:t>s</w:t>
            </w:r>
          </w:p>
        </w:tc>
      </w:tr>
      <w:tr w:rsidR="00FD3F85" w:rsidRPr="00825786" w14:paraId="6D5B70D8" w14:textId="77777777" w:rsidTr="000F3DAD">
        <w:trPr>
          <w:trHeight w:val="392"/>
        </w:trPr>
        <w:tc>
          <w:tcPr>
            <w:tcW w:w="2642" w:type="dxa"/>
            <w:tcBorders>
              <w:top w:val="single" w:sz="8" w:space="0" w:color="FFFFFF" w:themeColor="background1"/>
              <w:left w:val="single" w:sz="24" w:space="0" w:color="FD6666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6666"/>
          </w:tcPr>
          <w:p w14:paraId="5807D051" w14:textId="77777777" w:rsidR="00825786" w:rsidRDefault="00825786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ECF9B47" w14:textId="77777777" w:rsidR="0095229D" w:rsidRPr="00825786" w:rsidRDefault="0095229D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Apply (Plenary)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8" w:space="0" w:color="FFFFFF" w:themeColor="background1"/>
              <w:bottom w:val="single" w:sz="6" w:space="0" w:color="FF0000"/>
              <w:right w:val="single" w:sz="6" w:space="0" w:color="FF0000"/>
            </w:tcBorders>
          </w:tcPr>
          <w:p w14:paraId="3D84C331" w14:textId="5C98D2C1" w:rsidR="0095229D" w:rsidRPr="00A83808" w:rsidRDefault="0095229D" w:rsidP="0077783A">
            <w:pPr>
              <w:rPr>
                <w:rFonts w:ascii="Arial" w:hAnsi="Arial" w:cs="Arial"/>
                <w:b/>
                <w:lang w:val="en-US"/>
              </w:rPr>
            </w:pPr>
            <w:r w:rsidRPr="00825786">
              <w:rPr>
                <w:rFonts w:ascii="Arial" w:hAnsi="Arial" w:cs="Arial"/>
              </w:rPr>
              <w:t xml:space="preserve">Read: </w:t>
            </w:r>
            <w:r w:rsidR="0077783A">
              <w:rPr>
                <w:rFonts w:ascii="Arial" w:hAnsi="Arial" w:cs="Arial"/>
              </w:rPr>
              <w:t xml:space="preserve">Print and cut out word cards. </w:t>
            </w:r>
            <w:r w:rsidR="001734A2" w:rsidRPr="00825786">
              <w:rPr>
                <w:rFonts w:ascii="Arial" w:hAnsi="Arial" w:cs="Arial"/>
              </w:rPr>
              <w:t xml:space="preserve">Support </w:t>
            </w:r>
            <w:r w:rsidR="0077783A">
              <w:rPr>
                <w:rFonts w:ascii="Arial" w:hAnsi="Arial" w:cs="Arial"/>
              </w:rPr>
              <w:t>children sorting real and pseudo words.</w:t>
            </w:r>
            <w:r w:rsidR="00A83808" w:rsidRPr="00A83808"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94104D2" w14:textId="3677C9D1" w:rsidR="0095229D" w:rsidRPr="00825786" w:rsidRDefault="00D97571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Write: On mini whiteboards or on paper, support children to write: </w:t>
            </w:r>
            <w:r w:rsidR="0077783A">
              <w:rPr>
                <w:rFonts w:ascii="Arial" w:hAnsi="Arial" w:cs="Arial"/>
                <w:b/>
              </w:rPr>
              <w:t>This is my third shirt.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3E62B3D9" w14:textId="0D6C2BFF" w:rsidR="0095229D" w:rsidRPr="00825786" w:rsidRDefault="0077783A" w:rsidP="00A83808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Read: </w:t>
            </w:r>
            <w:r>
              <w:rPr>
                <w:rFonts w:ascii="Arial" w:hAnsi="Arial" w:cs="Arial"/>
              </w:rPr>
              <w:t xml:space="preserve">Print and cut out word cards. </w:t>
            </w:r>
            <w:r w:rsidRPr="00825786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>children sorting real and pseudo words.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6B9A5137" w14:textId="2F778A00" w:rsidR="0095229D" w:rsidRPr="00825786" w:rsidRDefault="00D97571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Write: On mini whiteboards or on paper, support children to write: </w:t>
            </w:r>
            <w:r w:rsidR="0077783A">
              <w:rPr>
                <w:rFonts w:ascii="Arial" w:hAnsi="Arial" w:cs="Arial"/>
                <w:b/>
              </w:rPr>
              <w:t>The boy enjoys the toy.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D6666"/>
            </w:tcBorders>
          </w:tcPr>
          <w:p w14:paraId="1A2A8C77" w14:textId="5CD7B1C6" w:rsidR="0095229D" w:rsidRPr="00825786" w:rsidRDefault="00D97571" w:rsidP="00FD3F85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Read: Print and cut out Rainbow Words. Support children to read the words:</w:t>
            </w:r>
            <w:r w:rsidR="0077783A">
              <w:rPr>
                <w:rFonts w:ascii="Arial" w:hAnsi="Arial" w:cs="Arial"/>
                <w:b/>
              </w:rPr>
              <w:t xml:space="preserve"> first, girl, birds, boy.</w:t>
            </w:r>
          </w:p>
        </w:tc>
      </w:tr>
      <w:tr w:rsidR="00FD3F85" w:rsidRPr="00825786" w14:paraId="7E455A3D" w14:textId="77777777" w:rsidTr="000F3DAD">
        <w:trPr>
          <w:trHeight w:val="364"/>
        </w:trPr>
        <w:tc>
          <w:tcPr>
            <w:tcW w:w="2642" w:type="dxa"/>
            <w:tcBorders>
              <w:top w:val="single" w:sz="8" w:space="0" w:color="FFFFFF" w:themeColor="background1"/>
              <w:left w:val="single" w:sz="24" w:space="0" w:color="FD6666"/>
              <w:bottom w:val="single" w:sz="24" w:space="0" w:color="FD6666"/>
              <w:right w:val="single" w:sz="8" w:space="0" w:color="FFFFFF" w:themeColor="background1"/>
            </w:tcBorders>
            <w:shd w:val="clear" w:color="auto" w:fill="FD6666"/>
          </w:tcPr>
          <w:p w14:paraId="6804F079" w14:textId="77777777" w:rsidR="00825786" w:rsidRDefault="00825786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08A4247" w14:textId="77777777" w:rsidR="0095229D" w:rsidRPr="00825786" w:rsidRDefault="0095229D" w:rsidP="0082578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25786">
              <w:rPr>
                <w:rFonts w:ascii="Arial" w:hAnsi="Arial" w:cs="Arial"/>
                <w:b/>
                <w:color w:val="FFFFFF" w:themeColor="background1"/>
              </w:rPr>
              <w:t>Assess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8" w:space="0" w:color="FFFFFF" w:themeColor="background1"/>
              <w:bottom w:val="single" w:sz="24" w:space="0" w:color="FD6666"/>
              <w:right w:val="single" w:sz="6" w:space="0" w:color="FF0000"/>
            </w:tcBorders>
          </w:tcPr>
          <w:p w14:paraId="731D5BFB" w14:textId="7E017F79" w:rsidR="0095229D" w:rsidRPr="00825786" w:rsidRDefault="00D97571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Can children </w:t>
            </w:r>
            <w:r w:rsidR="00FD3F85" w:rsidRPr="00825786">
              <w:rPr>
                <w:rFonts w:ascii="Arial" w:hAnsi="Arial" w:cs="Arial"/>
              </w:rPr>
              <w:t>blend</w:t>
            </w:r>
            <w:r w:rsidRPr="00825786">
              <w:rPr>
                <w:rFonts w:ascii="Arial" w:hAnsi="Arial" w:cs="Arial"/>
              </w:rPr>
              <w:t xml:space="preserve"> </w:t>
            </w:r>
            <w:r w:rsidR="00FD3F85" w:rsidRPr="00825786">
              <w:rPr>
                <w:rFonts w:ascii="Arial" w:hAnsi="Arial" w:cs="Arial"/>
              </w:rPr>
              <w:t xml:space="preserve">together </w:t>
            </w:r>
            <w:r w:rsidRPr="00825786">
              <w:rPr>
                <w:rFonts w:ascii="Arial" w:hAnsi="Arial" w:cs="Arial"/>
              </w:rPr>
              <w:t xml:space="preserve">the focus </w:t>
            </w:r>
            <w:r w:rsidR="0077783A">
              <w:rPr>
                <w:rFonts w:ascii="Arial" w:hAnsi="Arial" w:cs="Arial"/>
              </w:rPr>
              <w:t xml:space="preserve">real words and pseudo </w:t>
            </w:r>
            <w:r w:rsidRPr="00825786">
              <w:rPr>
                <w:rFonts w:ascii="Arial" w:hAnsi="Arial" w:cs="Arial"/>
              </w:rPr>
              <w:t>words containing ‘</w:t>
            </w:r>
            <w:proofErr w:type="spellStart"/>
            <w:r w:rsidR="0077783A">
              <w:rPr>
                <w:rFonts w:ascii="Arial" w:hAnsi="Arial" w:cs="Arial"/>
              </w:rPr>
              <w:t>ir</w:t>
            </w:r>
            <w:proofErr w:type="spellEnd"/>
            <w:r w:rsidR="0077783A">
              <w:rPr>
                <w:rFonts w:ascii="Arial" w:hAnsi="Arial" w:cs="Arial"/>
              </w:rPr>
              <w:t>’</w:t>
            </w:r>
            <w:r w:rsidRPr="00825786">
              <w:rPr>
                <w:rFonts w:ascii="Arial" w:hAnsi="Arial" w:cs="Arial"/>
              </w:rPr>
              <w:t>?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24" w:space="0" w:color="FD6666"/>
              <w:right w:val="single" w:sz="6" w:space="0" w:color="FF0000"/>
            </w:tcBorders>
          </w:tcPr>
          <w:p w14:paraId="485EA33F" w14:textId="0C852295" w:rsidR="0095229D" w:rsidRPr="00825786" w:rsidRDefault="00FD3F85" w:rsidP="00FD3F85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Can children identify </w:t>
            </w:r>
            <w:r w:rsidR="0077783A">
              <w:rPr>
                <w:rFonts w:ascii="Arial" w:hAnsi="Arial" w:cs="Arial"/>
              </w:rPr>
              <w:t>digraphs ‘</w:t>
            </w:r>
            <w:proofErr w:type="spellStart"/>
            <w:r w:rsidR="0077783A">
              <w:rPr>
                <w:rFonts w:ascii="Arial" w:hAnsi="Arial" w:cs="Arial"/>
              </w:rPr>
              <w:t>ur</w:t>
            </w:r>
            <w:proofErr w:type="spellEnd"/>
            <w:r w:rsidR="0077783A">
              <w:rPr>
                <w:rFonts w:ascii="Arial" w:hAnsi="Arial" w:cs="Arial"/>
              </w:rPr>
              <w:t>’ and ‘</w:t>
            </w:r>
            <w:proofErr w:type="spellStart"/>
            <w:r w:rsidR="0077783A">
              <w:rPr>
                <w:rFonts w:ascii="Arial" w:hAnsi="Arial" w:cs="Arial"/>
              </w:rPr>
              <w:t>ir</w:t>
            </w:r>
            <w:proofErr w:type="spellEnd"/>
            <w:r w:rsidR="0077783A">
              <w:rPr>
                <w:rFonts w:ascii="Arial" w:hAnsi="Arial" w:cs="Arial"/>
              </w:rPr>
              <w:t>’ within text?</w:t>
            </w:r>
          </w:p>
          <w:p w14:paraId="71A9737D" w14:textId="77777777" w:rsidR="00FD3F85" w:rsidRPr="00825786" w:rsidRDefault="00FD3F85" w:rsidP="00FD3F85">
            <w:pPr>
              <w:rPr>
                <w:rFonts w:ascii="Arial" w:hAnsi="Arial" w:cs="Arial"/>
              </w:rPr>
            </w:pPr>
          </w:p>
          <w:p w14:paraId="0CC066D1" w14:textId="335F8158" w:rsidR="00FD3F85" w:rsidRPr="00825786" w:rsidRDefault="00FD3F85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Can children segment words containing ‘</w:t>
            </w:r>
            <w:proofErr w:type="spellStart"/>
            <w:r w:rsidR="0077783A">
              <w:rPr>
                <w:rFonts w:ascii="Arial" w:hAnsi="Arial" w:cs="Arial"/>
              </w:rPr>
              <w:t>ir</w:t>
            </w:r>
            <w:proofErr w:type="spellEnd"/>
            <w:r w:rsidR="0077783A">
              <w:rPr>
                <w:rFonts w:ascii="Arial" w:hAnsi="Arial" w:cs="Arial"/>
              </w:rPr>
              <w:t>’</w:t>
            </w:r>
            <w:r w:rsidRPr="00825786">
              <w:rPr>
                <w:rFonts w:ascii="Arial" w:hAnsi="Arial" w:cs="Arial"/>
              </w:rPr>
              <w:t>?</w:t>
            </w:r>
          </w:p>
        </w:tc>
        <w:tc>
          <w:tcPr>
            <w:tcW w:w="2642" w:type="dxa"/>
            <w:tcBorders>
              <w:top w:val="single" w:sz="6" w:space="0" w:color="FF0000"/>
              <w:left w:val="single" w:sz="6" w:space="0" w:color="FF0000"/>
              <w:bottom w:val="single" w:sz="24" w:space="0" w:color="FD6666"/>
              <w:right w:val="single" w:sz="6" w:space="0" w:color="FF0000"/>
            </w:tcBorders>
          </w:tcPr>
          <w:p w14:paraId="37C93571" w14:textId="4C642705" w:rsidR="00FD3F85" w:rsidRPr="00825786" w:rsidRDefault="0077783A" w:rsidP="00A83808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Can children blend together the focus </w:t>
            </w:r>
            <w:r>
              <w:rPr>
                <w:rFonts w:ascii="Arial" w:hAnsi="Arial" w:cs="Arial"/>
              </w:rPr>
              <w:t xml:space="preserve">real words and pseudo </w:t>
            </w:r>
            <w:r w:rsidRPr="00825786">
              <w:rPr>
                <w:rFonts w:ascii="Arial" w:hAnsi="Arial" w:cs="Arial"/>
              </w:rPr>
              <w:t>words containing ‘</w:t>
            </w:r>
            <w:proofErr w:type="spellStart"/>
            <w:r>
              <w:rPr>
                <w:rFonts w:ascii="Arial" w:hAnsi="Arial" w:cs="Arial"/>
              </w:rPr>
              <w:t>oy</w:t>
            </w:r>
            <w:proofErr w:type="spellEnd"/>
            <w:r>
              <w:rPr>
                <w:rFonts w:ascii="Arial" w:hAnsi="Arial" w:cs="Arial"/>
              </w:rPr>
              <w:t>’</w:t>
            </w:r>
            <w:r w:rsidRPr="00825786">
              <w:rPr>
                <w:rFonts w:ascii="Arial" w:hAnsi="Arial" w:cs="Arial"/>
              </w:rPr>
              <w:t>?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24" w:space="0" w:color="FD6666"/>
              <w:right w:val="single" w:sz="6" w:space="0" w:color="FF0000"/>
            </w:tcBorders>
          </w:tcPr>
          <w:p w14:paraId="053995CA" w14:textId="47795291" w:rsidR="0077783A" w:rsidRPr="00825786" w:rsidRDefault="0077783A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 xml:space="preserve">Can children identify </w:t>
            </w:r>
            <w:r>
              <w:rPr>
                <w:rFonts w:ascii="Arial" w:hAnsi="Arial" w:cs="Arial"/>
              </w:rPr>
              <w:t>digraphs ‘</w:t>
            </w:r>
            <w:proofErr w:type="spellStart"/>
            <w:r>
              <w:rPr>
                <w:rFonts w:ascii="Arial" w:hAnsi="Arial" w:cs="Arial"/>
              </w:rPr>
              <w:t>oi</w:t>
            </w:r>
            <w:proofErr w:type="spellEnd"/>
            <w:r>
              <w:rPr>
                <w:rFonts w:ascii="Arial" w:hAnsi="Arial" w:cs="Arial"/>
              </w:rPr>
              <w:t>’ and ‘</w:t>
            </w:r>
            <w:proofErr w:type="spellStart"/>
            <w:r>
              <w:rPr>
                <w:rFonts w:ascii="Arial" w:hAnsi="Arial" w:cs="Arial"/>
              </w:rPr>
              <w:t>oy</w:t>
            </w:r>
            <w:proofErr w:type="spellEnd"/>
            <w:r>
              <w:rPr>
                <w:rFonts w:ascii="Arial" w:hAnsi="Arial" w:cs="Arial"/>
              </w:rPr>
              <w:t>’ within text?</w:t>
            </w:r>
          </w:p>
          <w:p w14:paraId="0D341F8E" w14:textId="77777777" w:rsidR="0077783A" w:rsidRPr="00825786" w:rsidRDefault="0077783A" w:rsidP="0077783A">
            <w:pPr>
              <w:rPr>
                <w:rFonts w:ascii="Arial" w:hAnsi="Arial" w:cs="Arial"/>
              </w:rPr>
            </w:pPr>
          </w:p>
          <w:p w14:paraId="3D13FDFA" w14:textId="75D8869B" w:rsidR="0095229D" w:rsidRPr="00825786" w:rsidRDefault="0077783A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Can children segment words containing ‘</w:t>
            </w:r>
            <w:proofErr w:type="spellStart"/>
            <w:r>
              <w:rPr>
                <w:rFonts w:ascii="Arial" w:hAnsi="Arial" w:cs="Arial"/>
              </w:rPr>
              <w:t>oy</w:t>
            </w:r>
            <w:proofErr w:type="spellEnd"/>
            <w:r>
              <w:rPr>
                <w:rFonts w:ascii="Arial" w:hAnsi="Arial" w:cs="Arial"/>
              </w:rPr>
              <w:t>’</w:t>
            </w:r>
            <w:r w:rsidRPr="00825786">
              <w:rPr>
                <w:rFonts w:ascii="Arial" w:hAnsi="Arial" w:cs="Arial"/>
              </w:rPr>
              <w:t>?</w:t>
            </w:r>
          </w:p>
        </w:tc>
        <w:tc>
          <w:tcPr>
            <w:tcW w:w="2643" w:type="dxa"/>
            <w:tcBorders>
              <w:top w:val="single" w:sz="6" w:space="0" w:color="FF0000"/>
              <w:left w:val="single" w:sz="6" w:space="0" w:color="FF0000"/>
              <w:bottom w:val="single" w:sz="24" w:space="0" w:color="FD6666"/>
              <w:right w:val="single" w:sz="24" w:space="0" w:color="FD6666"/>
            </w:tcBorders>
          </w:tcPr>
          <w:p w14:paraId="43033610" w14:textId="7D6F0668" w:rsidR="0095229D" w:rsidRPr="00825786" w:rsidRDefault="0077783A" w:rsidP="00FD3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children identify the focus graphemes </w:t>
            </w:r>
            <w:r w:rsidR="00FD3F85" w:rsidRPr="00825786">
              <w:rPr>
                <w:rFonts w:ascii="Arial" w:hAnsi="Arial" w:cs="Arial"/>
              </w:rPr>
              <w:t>in their Top 300 Rainbow Words?</w:t>
            </w:r>
          </w:p>
          <w:p w14:paraId="6D3DE046" w14:textId="77777777" w:rsidR="00FD3F85" w:rsidRPr="00825786" w:rsidRDefault="00FD3F85" w:rsidP="00FD3F85">
            <w:pPr>
              <w:rPr>
                <w:rFonts w:ascii="Arial" w:hAnsi="Arial" w:cs="Arial"/>
              </w:rPr>
            </w:pPr>
          </w:p>
          <w:p w14:paraId="1DA04B13" w14:textId="77777777" w:rsidR="00FD3F85" w:rsidRDefault="00FD3F85" w:rsidP="0077783A">
            <w:p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Can children blend together the Rainbow Words containing</w:t>
            </w:r>
            <w:r w:rsidR="0077783A">
              <w:rPr>
                <w:rFonts w:ascii="Arial" w:hAnsi="Arial" w:cs="Arial"/>
              </w:rPr>
              <w:t xml:space="preserve"> the focus graphemes?</w:t>
            </w:r>
          </w:p>
          <w:p w14:paraId="79D1BCCF" w14:textId="2755B227" w:rsidR="0077783A" w:rsidRPr="00825786" w:rsidRDefault="0077783A" w:rsidP="0077783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-718"/>
        <w:tblW w:w="15856" w:type="dxa"/>
        <w:tblLook w:val="04A0" w:firstRow="1" w:lastRow="0" w:firstColumn="1" w:lastColumn="0" w:noHBand="0" w:noVBand="1"/>
      </w:tblPr>
      <w:tblGrid>
        <w:gridCol w:w="6912"/>
        <w:gridCol w:w="8944"/>
      </w:tblGrid>
      <w:tr w:rsidR="00F97F02" w:rsidRPr="00825786" w14:paraId="547B8C4C" w14:textId="77777777" w:rsidTr="000F3DAD">
        <w:trPr>
          <w:trHeight w:val="290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24" w:space="0" w:color="FD6666"/>
            </w:tcBorders>
          </w:tcPr>
          <w:p w14:paraId="45A3DEE7" w14:textId="296CE7A1" w:rsidR="00933130" w:rsidRPr="00933130" w:rsidRDefault="00933130" w:rsidP="00F97F02">
            <w:pPr>
              <w:jc w:val="center"/>
              <w:rPr>
                <w:rFonts w:ascii="Arial" w:hAnsi="Arial" w:cs="Arial"/>
                <w:b/>
                <w:color w:val="CC66FF"/>
                <w:sz w:val="36"/>
              </w:rPr>
            </w:pPr>
          </w:p>
        </w:tc>
        <w:tc>
          <w:tcPr>
            <w:tcW w:w="8944" w:type="dxa"/>
            <w:tcBorders>
              <w:top w:val="single" w:sz="24" w:space="0" w:color="FD6666"/>
              <w:left w:val="single" w:sz="24" w:space="0" w:color="FD6666"/>
              <w:bottom w:val="single" w:sz="24" w:space="0" w:color="FD6666"/>
              <w:right w:val="single" w:sz="24" w:space="0" w:color="FD6666"/>
            </w:tcBorders>
            <w:shd w:val="clear" w:color="auto" w:fill="FD6666"/>
          </w:tcPr>
          <w:p w14:paraId="3AAB30CA" w14:textId="3F008716" w:rsidR="00933130" w:rsidRPr="00933130" w:rsidRDefault="00933130" w:rsidP="00F97F02">
            <w:pPr>
              <w:spacing w:before="40"/>
              <w:rPr>
                <w:rFonts w:ascii="Arial" w:hAnsi="Arial" w:cs="Arial"/>
                <w:b/>
                <w:color w:val="FFFFFF" w:themeColor="background1"/>
              </w:rPr>
            </w:pPr>
            <w:r w:rsidRPr="00933130">
              <w:rPr>
                <w:rFonts w:ascii="Arial" w:hAnsi="Arial" w:cs="Arial"/>
                <w:b/>
                <w:color w:val="FFFFFF" w:themeColor="background1"/>
              </w:rPr>
              <w:t>Learning Objective</w:t>
            </w:r>
          </w:p>
        </w:tc>
      </w:tr>
      <w:tr w:rsidR="00F97F02" w:rsidRPr="00825786" w14:paraId="4A61F7F8" w14:textId="77777777" w:rsidTr="000F3DAD">
        <w:trPr>
          <w:trHeight w:val="207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24" w:space="0" w:color="FD6666"/>
            </w:tcBorders>
          </w:tcPr>
          <w:p w14:paraId="51CF7620" w14:textId="77777777" w:rsidR="000F3DAD" w:rsidRDefault="00FD3F85" w:rsidP="00F97F02">
            <w:pPr>
              <w:jc w:val="center"/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Focus GPC</w:t>
            </w:r>
            <w:r w:rsidR="000F3DAD">
              <w:rPr>
                <w:rFonts w:ascii="Arial" w:hAnsi="Arial" w:cs="Arial"/>
              </w:rPr>
              <w:t>s</w:t>
            </w:r>
            <w:r w:rsidRPr="00825786">
              <w:rPr>
                <w:rFonts w:ascii="Arial" w:hAnsi="Arial" w:cs="Arial"/>
              </w:rPr>
              <w:t xml:space="preserve">: </w:t>
            </w:r>
          </w:p>
          <w:p w14:paraId="22C2346D" w14:textId="1464EE62" w:rsidR="00933130" w:rsidRDefault="000F3DAD" w:rsidP="00F97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         </w:t>
            </w:r>
            <w:proofErr w:type="spellStart"/>
            <w:r>
              <w:rPr>
                <w:rFonts w:ascii="Arial" w:hAnsi="Arial" w:cs="Arial"/>
              </w:rPr>
              <w:t>Alternative</w:t>
            </w:r>
            <w:proofErr w:type="spellEnd"/>
          </w:p>
          <w:p w14:paraId="0F61F3E5" w14:textId="71CB03FD" w:rsidR="00FD3F85" w:rsidRPr="00933130" w:rsidRDefault="000F3DAD" w:rsidP="00F97F02">
            <w:pPr>
              <w:jc w:val="center"/>
              <w:rPr>
                <w:rFonts w:ascii="Arial" w:hAnsi="Arial" w:cs="Arial"/>
                <w:sz w:val="7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72"/>
              </w:rPr>
              <w:t>ir</w:t>
            </w:r>
            <w:proofErr w:type="spellEnd"/>
            <w:proofErr w:type="gramEnd"/>
            <w:r>
              <w:rPr>
                <w:rFonts w:ascii="Arial" w:hAnsi="Arial" w:cs="Arial"/>
                <w:b/>
                <w:sz w:val="72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72"/>
              </w:rPr>
              <w:t>oy</w:t>
            </w:r>
            <w:proofErr w:type="spellEnd"/>
            <w:r>
              <w:rPr>
                <w:rFonts w:ascii="Arial" w:hAnsi="Arial" w:cs="Arial"/>
                <w:b/>
                <w:sz w:val="72"/>
              </w:rPr>
              <w:t xml:space="preserve">  </w:t>
            </w:r>
          </w:p>
          <w:p w14:paraId="3BD657CE" w14:textId="77777777" w:rsidR="00FD3F85" w:rsidRPr="00825786" w:rsidRDefault="00FD3F85" w:rsidP="00F97F02">
            <w:pPr>
              <w:jc w:val="center"/>
              <w:rPr>
                <w:rFonts w:ascii="Arial" w:hAnsi="Arial" w:cs="Arial"/>
              </w:rPr>
            </w:pPr>
          </w:p>
          <w:p w14:paraId="28F35BD8" w14:textId="77777777" w:rsidR="009831E5" w:rsidRPr="00825786" w:rsidRDefault="00FD3F85" w:rsidP="00F97F02">
            <w:pPr>
              <w:jc w:val="center"/>
              <w:rPr>
                <w:rFonts w:ascii="Arial" w:hAnsi="Arial" w:cs="Arial"/>
                <w:b/>
              </w:rPr>
            </w:pPr>
            <w:r w:rsidRPr="00825786">
              <w:rPr>
                <w:rFonts w:ascii="Arial" w:hAnsi="Arial" w:cs="Arial"/>
              </w:rPr>
              <w:t>Top 3</w:t>
            </w:r>
            <w:r w:rsidR="009831E5" w:rsidRPr="00825786">
              <w:rPr>
                <w:rFonts w:ascii="Arial" w:hAnsi="Arial" w:cs="Arial"/>
              </w:rPr>
              <w:t>00 high-frequency words:</w:t>
            </w:r>
          </w:p>
          <w:p w14:paraId="1B17376D" w14:textId="36772C5E" w:rsidR="00FD3F85" w:rsidRPr="00825786" w:rsidRDefault="000F3DAD" w:rsidP="00F97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First, girl, birds, boy</w:t>
            </w:r>
          </w:p>
        </w:tc>
        <w:tc>
          <w:tcPr>
            <w:tcW w:w="8944" w:type="dxa"/>
            <w:tcBorders>
              <w:top w:val="single" w:sz="24" w:space="0" w:color="FD6666"/>
              <w:left w:val="single" w:sz="24" w:space="0" w:color="FD6666"/>
              <w:bottom w:val="single" w:sz="24" w:space="0" w:color="FD6666"/>
              <w:right w:val="single" w:sz="24" w:space="0" w:color="FD6666"/>
            </w:tcBorders>
          </w:tcPr>
          <w:p w14:paraId="64B60EC9" w14:textId="77777777" w:rsidR="009831E5" w:rsidRPr="00825786" w:rsidRDefault="009831E5" w:rsidP="00F97F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Practise previously learned graphemes.</w:t>
            </w:r>
          </w:p>
          <w:p w14:paraId="37622C15" w14:textId="2E7A5BF2" w:rsidR="009831E5" w:rsidRPr="00825786" w:rsidRDefault="009831E5" w:rsidP="00F97F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Learn new grapheme</w:t>
            </w:r>
            <w:r w:rsidR="000F3DAD">
              <w:rPr>
                <w:rFonts w:ascii="Arial" w:hAnsi="Arial" w:cs="Arial"/>
              </w:rPr>
              <w:t>s</w:t>
            </w:r>
            <w:r w:rsidRPr="00825786">
              <w:rPr>
                <w:rFonts w:ascii="Arial" w:hAnsi="Arial" w:cs="Arial"/>
              </w:rPr>
              <w:t xml:space="preserve"> </w:t>
            </w:r>
            <w:r w:rsidRPr="00825786">
              <w:rPr>
                <w:rFonts w:ascii="Arial" w:hAnsi="Arial" w:cs="Arial"/>
                <w:b/>
              </w:rPr>
              <w:t>‘</w:t>
            </w:r>
            <w:proofErr w:type="spellStart"/>
            <w:r w:rsidR="000F3DAD">
              <w:rPr>
                <w:rFonts w:ascii="Arial" w:hAnsi="Arial" w:cs="Arial"/>
                <w:b/>
              </w:rPr>
              <w:t>ir</w:t>
            </w:r>
            <w:proofErr w:type="spellEnd"/>
            <w:r w:rsidR="000F3DAD">
              <w:rPr>
                <w:rFonts w:ascii="Arial" w:hAnsi="Arial" w:cs="Arial"/>
                <w:b/>
              </w:rPr>
              <w:t xml:space="preserve">’ </w:t>
            </w:r>
            <w:r w:rsidR="000F3DAD" w:rsidRPr="000F3DAD">
              <w:rPr>
                <w:rFonts w:ascii="Arial" w:hAnsi="Arial" w:cs="Arial"/>
              </w:rPr>
              <w:t>and</w:t>
            </w:r>
            <w:r w:rsidR="000F3DAD">
              <w:rPr>
                <w:rFonts w:ascii="Arial" w:hAnsi="Arial" w:cs="Arial"/>
                <w:b/>
              </w:rPr>
              <w:t xml:space="preserve"> ‘</w:t>
            </w:r>
            <w:proofErr w:type="spellStart"/>
            <w:r w:rsidR="000F3DAD">
              <w:rPr>
                <w:rFonts w:ascii="Arial" w:hAnsi="Arial" w:cs="Arial"/>
                <w:b/>
              </w:rPr>
              <w:t>oy</w:t>
            </w:r>
            <w:proofErr w:type="spellEnd"/>
            <w:r w:rsidR="000F3DAD">
              <w:rPr>
                <w:rFonts w:ascii="Arial" w:hAnsi="Arial" w:cs="Arial"/>
                <w:b/>
              </w:rPr>
              <w:t>’</w:t>
            </w:r>
          </w:p>
          <w:p w14:paraId="4C41ED28" w14:textId="029B2BCB" w:rsidR="009831E5" w:rsidRPr="00825786" w:rsidRDefault="009831E5" w:rsidP="00F97F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Practise blending and reading words containing ‘</w:t>
            </w:r>
            <w:proofErr w:type="spellStart"/>
            <w:r w:rsidR="000F3DAD">
              <w:rPr>
                <w:rFonts w:ascii="Arial" w:hAnsi="Arial" w:cs="Arial"/>
              </w:rPr>
              <w:t>ir</w:t>
            </w:r>
            <w:proofErr w:type="spellEnd"/>
            <w:r w:rsidR="000F3DAD">
              <w:rPr>
                <w:rFonts w:ascii="Arial" w:hAnsi="Arial" w:cs="Arial"/>
              </w:rPr>
              <w:t>’ and ‘</w:t>
            </w:r>
            <w:proofErr w:type="spellStart"/>
            <w:r w:rsidR="000F3DAD">
              <w:rPr>
                <w:rFonts w:ascii="Arial" w:hAnsi="Arial" w:cs="Arial"/>
              </w:rPr>
              <w:t>oy</w:t>
            </w:r>
            <w:proofErr w:type="spellEnd"/>
            <w:r w:rsidR="000F3DAD">
              <w:rPr>
                <w:rFonts w:ascii="Arial" w:hAnsi="Arial" w:cs="Arial"/>
              </w:rPr>
              <w:t>’</w:t>
            </w:r>
            <w:r w:rsidRPr="00825786">
              <w:rPr>
                <w:rFonts w:ascii="Arial" w:hAnsi="Arial" w:cs="Arial"/>
              </w:rPr>
              <w:t>.</w:t>
            </w:r>
          </w:p>
          <w:p w14:paraId="1833F4F8" w14:textId="0A13061B" w:rsidR="009831E5" w:rsidRPr="00825786" w:rsidRDefault="009831E5" w:rsidP="00F97F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Practis</w:t>
            </w:r>
            <w:r w:rsidR="000F3DAD">
              <w:rPr>
                <w:rFonts w:ascii="Arial" w:hAnsi="Arial" w:cs="Arial"/>
              </w:rPr>
              <w:t>e spelling and segmenting words</w:t>
            </w:r>
            <w:r w:rsidR="000F3DAD" w:rsidRPr="00825786">
              <w:rPr>
                <w:rFonts w:ascii="Arial" w:hAnsi="Arial" w:cs="Arial"/>
              </w:rPr>
              <w:t xml:space="preserve"> containing ‘</w:t>
            </w:r>
            <w:proofErr w:type="spellStart"/>
            <w:r w:rsidR="000F3DAD">
              <w:rPr>
                <w:rFonts w:ascii="Arial" w:hAnsi="Arial" w:cs="Arial"/>
              </w:rPr>
              <w:t>ir</w:t>
            </w:r>
            <w:proofErr w:type="spellEnd"/>
            <w:r w:rsidR="000F3DAD">
              <w:rPr>
                <w:rFonts w:ascii="Arial" w:hAnsi="Arial" w:cs="Arial"/>
              </w:rPr>
              <w:t>’ and ‘</w:t>
            </w:r>
            <w:proofErr w:type="spellStart"/>
            <w:r w:rsidR="000F3DAD">
              <w:rPr>
                <w:rFonts w:ascii="Arial" w:hAnsi="Arial" w:cs="Arial"/>
              </w:rPr>
              <w:t>oy</w:t>
            </w:r>
            <w:proofErr w:type="spellEnd"/>
            <w:r w:rsidR="000F3DAD">
              <w:rPr>
                <w:rFonts w:ascii="Arial" w:hAnsi="Arial" w:cs="Arial"/>
              </w:rPr>
              <w:t>’</w:t>
            </w:r>
            <w:r w:rsidR="000F3DAD" w:rsidRPr="00825786">
              <w:rPr>
                <w:rFonts w:ascii="Arial" w:hAnsi="Arial" w:cs="Arial"/>
              </w:rPr>
              <w:t>.</w:t>
            </w:r>
          </w:p>
          <w:p w14:paraId="1C4994FA" w14:textId="1B4FD6E3" w:rsidR="009831E5" w:rsidRPr="00825786" w:rsidRDefault="009831E5" w:rsidP="00F97F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25786">
              <w:rPr>
                <w:rFonts w:ascii="Arial" w:hAnsi="Arial" w:cs="Arial"/>
              </w:rPr>
              <w:t xml:space="preserve">Learn to read and spell high-frequency words: </w:t>
            </w:r>
            <w:r w:rsidR="000F3DAD">
              <w:rPr>
                <w:rFonts w:ascii="Arial" w:hAnsi="Arial" w:cs="Arial"/>
                <w:b/>
              </w:rPr>
              <w:t>first, girl, birds, boy.</w:t>
            </w:r>
          </w:p>
          <w:p w14:paraId="675F3430" w14:textId="60F37F88" w:rsidR="009831E5" w:rsidRPr="00F97F02" w:rsidRDefault="009831E5" w:rsidP="00F97F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5786">
              <w:rPr>
                <w:rFonts w:ascii="Arial" w:hAnsi="Arial" w:cs="Arial"/>
              </w:rPr>
              <w:t>Read or write sentences containing high-frequency words and this week’s focus grapheme</w:t>
            </w:r>
            <w:r w:rsidR="000F3DAD">
              <w:rPr>
                <w:rFonts w:ascii="Arial" w:hAnsi="Arial" w:cs="Arial"/>
              </w:rPr>
              <w:t>s</w:t>
            </w:r>
            <w:r w:rsidRPr="00825786">
              <w:rPr>
                <w:rFonts w:ascii="Arial" w:hAnsi="Arial" w:cs="Arial"/>
              </w:rPr>
              <w:t>.</w:t>
            </w:r>
          </w:p>
        </w:tc>
      </w:tr>
    </w:tbl>
    <w:p w14:paraId="2B72B977" w14:textId="4E9B28A3" w:rsidR="009514C2" w:rsidRPr="00825786" w:rsidRDefault="00F97F0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CC66FF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2A4C" wp14:editId="6D9A514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686300" cy="457200"/>
                <wp:effectExtent l="0" t="0" r="1270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57200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457200"/>
                            <a:gd name="connsiteX1" fmla="*/ 5486400 w 5486400"/>
                            <a:gd name="connsiteY1" fmla="*/ 0 h 457200"/>
                            <a:gd name="connsiteX2" fmla="*/ 5486400 w 5486400"/>
                            <a:gd name="connsiteY2" fmla="*/ 457200 h 457200"/>
                            <a:gd name="connsiteX3" fmla="*/ 0 w 5486400"/>
                            <a:gd name="connsiteY3" fmla="*/ 457200 h 457200"/>
                            <a:gd name="connsiteX4" fmla="*/ 0 w 5486400"/>
                            <a:gd name="connsiteY4" fmla="*/ 0 h 457200"/>
                            <a:gd name="connsiteX0" fmla="*/ 0 w 5486400"/>
                            <a:gd name="connsiteY0" fmla="*/ 0 h 457200"/>
                            <a:gd name="connsiteX1" fmla="*/ 5486400 w 5486400"/>
                            <a:gd name="connsiteY1" fmla="*/ 0 h 457200"/>
                            <a:gd name="connsiteX2" fmla="*/ 5486400 w 5486400"/>
                            <a:gd name="connsiteY2" fmla="*/ 228600 h 457200"/>
                            <a:gd name="connsiteX3" fmla="*/ 5486400 w 5486400"/>
                            <a:gd name="connsiteY3" fmla="*/ 457200 h 457200"/>
                            <a:gd name="connsiteX4" fmla="*/ 0 w 5486400"/>
                            <a:gd name="connsiteY4" fmla="*/ 457200 h 457200"/>
                            <a:gd name="connsiteX5" fmla="*/ 0 w 5486400"/>
                            <a:gd name="connsiteY5" fmla="*/ 0 h 457200"/>
                            <a:gd name="connsiteX0" fmla="*/ 0 w 5486400"/>
                            <a:gd name="connsiteY0" fmla="*/ 0 h 457200"/>
                            <a:gd name="connsiteX1" fmla="*/ 5486400 w 5486400"/>
                            <a:gd name="connsiteY1" fmla="*/ 0 h 457200"/>
                            <a:gd name="connsiteX2" fmla="*/ 5486400 w 5486400"/>
                            <a:gd name="connsiteY2" fmla="*/ 228600 h 457200"/>
                            <a:gd name="connsiteX3" fmla="*/ 5486400 w 5486400"/>
                            <a:gd name="connsiteY3" fmla="*/ 457200 h 457200"/>
                            <a:gd name="connsiteX4" fmla="*/ 0 w 5486400"/>
                            <a:gd name="connsiteY4" fmla="*/ 457200 h 457200"/>
                            <a:gd name="connsiteX5" fmla="*/ 0 w 5486400"/>
                            <a:gd name="connsiteY5" fmla="*/ 0 h 457200"/>
                            <a:gd name="connsiteX0" fmla="*/ 0 w 5486400"/>
                            <a:gd name="connsiteY0" fmla="*/ 0 h 457200"/>
                            <a:gd name="connsiteX1" fmla="*/ 5486400 w 5486400"/>
                            <a:gd name="connsiteY1" fmla="*/ 0 h 457200"/>
                            <a:gd name="connsiteX2" fmla="*/ 5257800 w 5486400"/>
                            <a:gd name="connsiteY2" fmla="*/ 228600 h 457200"/>
                            <a:gd name="connsiteX3" fmla="*/ 5486400 w 5486400"/>
                            <a:gd name="connsiteY3" fmla="*/ 457200 h 457200"/>
                            <a:gd name="connsiteX4" fmla="*/ 0 w 5486400"/>
                            <a:gd name="connsiteY4" fmla="*/ 457200 h 457200"/>
                            <a:gd name="connsiteX5" fmla="*/ 0 w 5486400"/>
                            <a:gd name="connsiteY5" fmla="*/ 0 h 457200"/>
                            <a:gd name="connsiteX0" fmla="*/ 1257300 w 5486400"/>
                            <a:gd name="connsiteY0" fmla="*/ 0 h 457200"/>
                            <a:gd name="connsiteX1" fmla="*/ 5486400 w 5486400"/>
                            <a:gd name="connsiteY1" fmla="*/ 0 h 457200"/>
                            <a:gd name="connsiteX2" fmla="*/ 5257800 w 5486400"/>
                            <a:gd name="connsiteY2" fmla="*/ 228600 h 457200"/>
                            <a:gd name="connsiteX3" fmla="*/ 5486400 w 5486400"/>
                            <a:gd name="connsiteY3" fmla="*/ 457200 h 457200"/>
                            <a:gd name="connsiteX4" fmla="*/ 0 w 5486400"/>
                            <a:gd name="connsiteY4" fmla="*/ 457200 h 457200"/>
                            <a:gd name="connsiteX5" fmla="*/ 1257300 w 5486400"/>
                            <a:gd name="connsiteY5" fmla="*/ 0 h 457200"/>
                            <a:gd name="connsiteX0" fmla="*/ 0 w 4229100"/>
                            <a:gd name="connsiteY0" fmla="*/ 0 h 457200"/>
                            <a:gd name="connsiteX1" fmla="*/ 4229100 w 4229100"/>
                            <a:gd name="connsiteY1" fmla="*/ 0 h 457200"/>
                            <a:gd name="connsiteX2" fmla="*/ 4000500 w 4229100"/>
                            <a:gd name="connsiteY2" fmla="*/ 228600 h 457200"/>
                            <a:gd name="connsiteX3" fmla="*/ 4229100 w 4229100"/>
                            <a:gd name="connsiteY3" fmla="*/ 457200 h 457200"/>
                            <a:gd name="connsiteX4" fmla="*/ 0 w 4229100"/>
                            <a:gd name="connsiteY4" fmla="*/ 457200 h 457200"/>
                            <a:gd name="connsiteX5" fmla="*/ 0 w 4229100"/>
                            <a:gd name="connsiteY5" fmla="*/ 0 h 457200"/>
                            <a:gd name="connsiteX0" fmla="*/ 114300 w 4343400"/>
                            <a:gd name="connsiteY0" fmla="*/ 0 h 457200"/>
                            <a:gd name="connsiteX1" fmla="*/ 4343400 w 4343400"/>
                            <a:gd name="connsiteY1" fmla="*/ 0 h 457200"/>
                            <a:gd name="connsiteX2" fmla="*/ 4114800 w 4343400"/>
                            <a:gd name="connsiteY2" fmla="*/ 228600 h 457200"/>
                            <a:gd name="connsiteX3" fmla="*/ 4343400 w 4343400"/>
                            <a:gd name="connsiteY3" fmla="*/ 457200 h 457200"/>
                            <a:gd name="connsiteX4" fmla="*/ 0 w 4343400"/>
                            <a:gd name="connsiteY4" fmla="*/ 457200 h 457200"/>
                            <a:gd name="connsiteX5" fmla="*/ 114300 w 4343400"/>
                            <a:gd name="connsiteY5" fmla="*/ 0 h 457200"/>
                            <a:gd name="connsiteX0" fmla="*/ 0 w 4343400"/>
                            <a:gd name="connsiteY0" fmla="*/ 0 h 457200"/>
                            <a:gd name="connsiteX1" fmla="*/ 4343400 w 4343400"/>
                            <a:gd name="connsiteY1" fmla="*/ 0 h 457200"/>
                            <a:gd name="connsiteX2" fmla="*/ 4114800 w 4343400"/>
                            <a:gd name="connsiteY2" fmla="*/ 228600 h 457200"/>
                            <a:gd name="connsiteX3" fmla="*/ 4343400 w 4343400"/>
                            <a:gd name="connsiteY3" fmla="*/ 457200 h 457200"/>
                            <a:gd name="connsiteX4" fmla="*/ 0 w 4343400"/>
                            <a:gd name="connsiteY4" fmla="*/ 457200 h 457200"/>
                            <a:gd name="connsiteX5" fmla="*/ 0 w 4343400"/>
                            <a:gd name="connsiteY5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43400" h="4572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  <a:lnTo>
                                <a:pt x="4114800" y="228600"/>
                              </a:lnTo>
                              <a:lnTo>
                                <a:pt x="43434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4E5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F8BE7" w14:textId="1B7A0A46" w:rsidR="00E8069C" w:rsidRPr="00301F69" w:rsidRDefault="00E8069C" w:rsidP="00F97F02">
                            <w:pPr>
                              <w:ind w:left="2127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Extended Code 2</w:t>
                            </w:r>
                            <w:r w:rsidRPr="00301F6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Plan 1  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2" o:spid="_x0000_s1026" style="position:absolute;margin-left:-71.95pt;margin-top:-71.95pt;width:36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434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" adj="-11796480,,5400" path="m0,0l4343400,,4114800,228600,4343400,457200,,457200,,0xe" fillcolor="#f74e56" stroked="f">
                <v:stroke joinstyle="miter"/>
                <v:formulas/>
                <v:path arrowok="t" o:connecttype="custom" o:connectlocs="0,0;4686300,0;4439653,228600;4686300,457200;0,457200;0,0" o:connectangles="0,0,0,0,0,0" textboxrect="0,0,4343400,457200"/>
                <v:textbox>
                  <w:txbxContent>
                    <w:p w14:paraId="38FF8BE7" w14:textId="1B7A0A46" w:rsidR="00E8069C" w:rsidRPr="00301F69" w:rsidRDefault="00E8069C" w:rsidP="00F97F02">
                      <w:pPr>
                        <w:ind w:left="2127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Extended Code 2</w:t>
                      </w:r>
                      <w:r w:rsidRPr="00301F69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Plan 1  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CC66FF"/>
          <w:sz w:val="36"/>
          <w:lang w:val="en-US"/>
        </w:rPr>
        <w:drawing>
          <wp:anchor distT="0" distB="0" distL="114300" distR="114300" simplePos="0" relativeHeight="251660288" behindDoc="0" locked="0" layoutInCell="1" allowOverlap="1" wp14:anchorId="2A55E09E" wp14:editId="7986222C">
            <wp:simplePos x="0" y="0"/>
            <wp:positionH relativeFrom="column">
              <wp:posOffset>-647700</wp:posOffset>
            </wp:positionH>
            <wp:positionV relativeFrom="paragraph">
              <wp:posOffset>-1041400</wp:posOffset>
            </wp:positionV>
            <wp:extent cx="1054100" cy="6985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rry:Anima Phonics Google Drive:Assets:Logo:Anima Phonic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33" t="11111" r="-6945" b="12500"/>
                    <a:stretch/>
                  </pic:blipFill>
                  <pic:spPr bwMode="auto">
                    <a:xfrm>
                      <a:off x="0" y="0"/>
                      <a:ext cx="1054100" cy="698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4C2" w:rsidRPr="00825786" w:rsidSect="0095229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957"/>
    <w:multiLevelType w:val="hybridMultilevel"/>
    <w:tmpl w:val="C020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D"/>
    <w:rsid w:val="000F3DAD"/>
    <w:rsid w:val="0014172D"/>
    <w:rsid w:val="001734A2"/>
    <w:rsid w:val="00301F69"/>
    <w:rsid w:val="00423724"/>
    <w:rsid w:val="005749E0"/>
    <w:rsid w:val="006710DF"/>
    <w:rsid w:val="0077783A"/>
    <w:rsid w:val="00825786"/>
    <w:rsid w:val="00850389"/>
    <w:rsid w:val="00933130"/>
    <w:rsid w:val="009514C2"/>
    <w:rsid w:val="0095229D"/>
    <w:rsid w:val="009831E5"/>
    <w:rsid w:val="009931C3"/>
    <w:rsid w:val="009B3400"/>
    <w:rsid w:val="00A83808"/>
    <w:rsid w:val="00C21140"/>
    <w:rsid w:val="00C84AFF"/>
    <w:rsid w:val="00D80D63"/>
    <w:rsid w:val="00D97571"/>
    <w:rsid w:val="00DA787F"/>
    <w:rsid w:val="00E8069C"/>
    <w:rsid w:val="00F97F02"/>
    <w:rsid w:val="00FB0A04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6E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Beveridge</dc:creator>
  <cp:keywords/>
  <dc:description/>
  <cp:lastModifiedBy>Gabriel Beveridge</cp:lastModifiedBy>
  <cp:revision>6</cp:revision>
  <cp:lastPrinted>2020-08-23T10:56:00Z</cp:lastPrinted>
  <dcterms:created xsi:type="dcterms:W3CDTF">2020-08-23T10:56:00Z</dcterms:created>
  <dcterms:modified xsi:type="dcterms:W3CDTF">2020-11-26T16:50:00Z</dcterms:modified>
</cp:coreProperties>
</file>